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1639" w14:textId="5E471C61" w:rsidR="003C26F2" w:rsidRPr="00C26ED9" w:rsidRDefault="00BF1B9F" w:rsidP="00ED6D1A">
      <w:pPr>
        <w:jc w:val="center"/>
        <w:rPr>
          <w:rFonts w:ascii="Avenir Book" w:hAnsi="Avenir Book"/>
          <w:b/>
          <w:bCs/>
          <w:sz w:val="26"/>
          <w:szCs w:val="26"/>
        </w:rPr>
      </w:pPr>
      <w:r>
        <w:rPr>
          <w:rFonts w:ascii="Avenir Book" w:hAnsi="Avenir Book"/>
          <w:b/>
          <w:bCs/>
          <w:sz w:val="26"/>
          <w:szCs w:val="26"/>
        </w:rPr>
        <w:t>BROAD COLLEGE OF BUSINESS</w:t>
      </w:r>
    </w:p>
    <w:p w14:paraId="3AC1CE04" w14:textId="13554BB8" w:rsidR="00E924BF" w:rsidRPr="003C26F2" w:rsidRDefault="003C26F2" w:rsidP="00ED6D1A">
      <w:pPr>
        <w:jc w:val="center"/>
        <w:rPr>
          <w:rFonts w:ascii="Avenir Book" w:hAnsi="Avenir Book"/>
        </w:rPr>
      </w:pPr>
      <w:r w:rsidRPr="003C26F2">
        <w:rPr>
          <w:rFonts w:ascii="Avenir Book" w:hAnsi="Avenir Book"/>
        </w:rPr>
        <w:t>S</w:t>
      </w:r>
      <w:r>
        <w:rPr>
          <w:rFonts w:ascii="Avenir Book" w:hAnsi="Avenir Book"/>
        </w:rPr>
        <w:t>PARTAN EARLY START</w:t>
      </w:r>
      <w:r w:rsidRPr="003C26F2">
        <w:rPr>
          <w:rFonts w:ascii="Avenir Book" w:hAnsi="Avenir Book"/>
        </w:rPr>
        <w:t xml:space="preserve"> SCHEDULING GUIDE 2021</w:t>
      </w:r>
    </w:p>
    <w:p w14:paraId="392BCD1F" w14:textId="75852936" w:rsidR="003C26F2" w:rsidRPr="003C26F2" w:rsidRDefault="003C26F2">
      <w:pPr>
        <w:rPr>
          <w:rFonts w:ascii="Avenir Book" w:hAnsi="Avenir Book"/>
        </w:rPr>
      </w:pPr>
    </w:p>
    <w:p w14:paraId="63AB0D8E" w14:textId="5445A618" w:rsidR="003C26F2" w:rsidRPr="00861C69" w:rsidRDefault="003C26F2" w:rsidP="003C26F2">
      <w:pPr>
        <w:rPr>
          <w:rFonts w:ascii="Avenir Book" w:eastAsia="Times New Roman" w:hAnsi="Avenir Book" w:cs="Calibri"/>
          <w:color w:val="000000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Please note</w:t>
      </w: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</w:rPr>
        <w:t>: 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This program is only available to a limited number of students, so we can provide this opportunity on a first-served basis as course enrollment space remains available. All listed courses have limited room in them, so spaces in each course are also allocated by first-come, first-served.</w:t>
      </w:r>
      <w:r w:rsidR="009538E8">
        <w:rPr>
          <w:rFonts w:ascii="Avenir Book" w:eastAsia="Times New Roman" w:hAnsi="Avenir Book" w:cs="Calibri"/>
          <w:color w:val="000000"/>
          <w:sz w:val="22"/>
          <w:szCs w:val="22"/>
        </w:rPr>
        <w:t xml:space="preserve"> YOU MUST MEET THE PREREQUISITES FOR THE CLASSES YOU CHOOSE. </w:t>
      </w:r>
    </w:p>
    <w:p w14:paraId="32F4F24B" w14:textId="76722F36" w:rsidR="003C26F2" w:rsidRDefault="003C26F2">
      <w:pPr>
        <w:rPr>
          <w:rFonts w:ascii="Avenir Book" w:hAnsi="Avenir Book"/>
        </w:rPr>
      </w:pPr>
    </w:p>
    <w:p w14:paraId="158A2E32" w14:textId="1D4B382C" w:rsidR="00861C69" w:rsidRPr="00861C69" w:rsidRDefault="00861C69">
      <w:pPr>
        <w:rPr>
          <w:rFonts w:ascii="Avenir Book" w:hAnsi="Avenir Book"/>
          <w:b/>
          <w:bCs/>
        </w:rPr>
      </w:pPr>
      <w:r w:rsidRPr="00861C69">
        <w:rPr>
          <w:rFonts w:ascii="Avenir Book" w:hAnsi="Avenir Book"/>
          <w:b/>
          <w:bCs/>
        </w:rPr>
        <w:t>CLASS GUIDELINES</w:t>
      </w:r>
    </w:p>
    <w:tbl>
      <w:tblPr>
        <w:tblStyle w:val="TableGrid"/>
        <w:tblW w:w="10944" w:type="dxa"/>
        <w:tblInd w:w="-545" w:type="dxa"/>
        <w:tblLook w:val="0620" w:firstRow="1" w:lastRow="0" w:firstColumn="0" w:lastColumn="0" w:noHBand="1" w:noVBand="1"/>
      </w:tblPr>
      <w:tblGrid>
        <w:gridCol w:w="2736"/>
        <w:gridCol w:w="2736"/>
        <w:gridCol w:w="2736"/>
        <w:gridCol w:w="2736"/>
      </w:tblGrid>
      <w:tr w:rsidR="009538E8" w:rsidRPr="0059374A" w14:paraId="4B4F53D7" w14:textId="6C82A4B5" w:rsidTr="6A34D91B">
        <w:tc>
          <w:tcPr>
            <w:tcW w:w="2736" w:type="dxa"/>
          </w:tcPr>
          <w:p w14:paraId="7C965ACD" w14:textId="0880F7FE" w:rsidR="009538E8" w:rsidRPr="0059374A" w:rsidRDefault="009538E8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Fulfills University Requirements</w:t>
            </w:r>
            <w:r w:rsidRPr="0059374A">
              <w:rPr>
                <w:rFonts w:ascii="Avenir Book" w:hAnsi="Avenir Book"/>
                <w:b/>
                <w:bCs/>
              </w:rPr>
              <w:t xml:space="preserve"> </w:t>
            </w:r>
          </w:p>
        </w:tc>
        <w:tc>
          <w:tcPr>
            <w:tcW w:w="2736" w:type="dxa"/>
          </w:tcPr>
          <w:p w14:paraId="2F265A58" w14:textId="6412287D" w:rsidR="009538E8" w:rsidRPr="0059374A" w:rsidRDefault="009538E8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>Electives</w:t>
            </w:r>
          </w:p>
        </w:tc>
        <w:tc>
          <w:tcPr>
            <w:tcW w:w="2736" w:type="dxa"/>
          </w:tcPr>
          <w:p w14:paraId="6D64B3B7" w14:textId="73738CE3" w:rsidR="009538E8" w:rsidRPr="0059374A" w:rsidRDefault="009538E8">
            <w:pPr>
              <w:rPr>
                <w:rFonts w:ascii="Avenir Book" w:hAnsi="Avenir Book"/>
                <w:b/>
                <w:bCs/>
              </w:rPr>
            </w:pPr>
            <w:r w:rsidRPr="0059374A">
              <w:rPr>
                <w:rFonts w:ascii="Avenir Book" w:hAnsi="Avenir Book"/>
                <w:b/>
                <w:bCs/>
              </w:rPr>
              <w:t xml:space="preserve">Not recommended </w:t>
            </w:r>
          </w:p>
        </w:tc>
        <w:tc>
          <w:tcPr>
            <w:tcW w:w="2736" w:type="dxa"/>
          </w:tcPr>
          <w:p w14:paraId="6AF59F20" w14:textId="6AA0C153" w:rsidR="009538E8" w:rsidRPr="0059374A" w:rsidRDefault="009538E8">
            <w:pPr>
              <w:rPr>
                <w:rFonts w:ascii="Avenir Book" w:hAnsi="Avenir Book"/>
                <w:b/>
                <w:bCs/>
              </w:rPr>
            </w:pPr>
            <w:r>
              <w:rPr>
                <w:rFonts w:ascii="Avenir Book" w:hAnsi="Avenir Book"/>
                <w:b/>
                <w:bCs/>
              </w:rPr>
              <w:t xml:space="preserve">Broad Admission </w:t>
            </w:r>
            <w:proofErr w:type="spellStart"/>
            <w:r>
              <w:rPr>
                <w:rFonts w:ascii="Avenir Book" w:hAnsi="Avenir Book"/>
                <w:b/>
                <w:bCs/>
              </w:rPr>
              <w:t>Precore</w:t>
            </w:r>
            <w:proofErr w:type="spellEnd"/>
          </w:p>
        </w:tc>
      </w:tr>
      <w:tr w:rsidR="009538E8" w:rsidRPr="00EC2807" w14:paraId="1BB6105A" w14:textId="6BE673B3" w:rsidTr="6A34D91B">
        <w:tc>
          <w:tcPr>
            <w:tcW w:w="2736" w:type="dxa"/>
          </w:tcPr>
          <w:p w14:paraId="5F70C77A" w14:textId="5EE3410B" w:rsidR="009538E8" w:rsidRPr="00EC2807" w:rsidRDefault="36D42B64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6A34D91B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9538E8" w:rsidRPr="6A34D91B">
              <w:rPr>
                <w:rFonts w:ascii="Avenir Book" w:hAnsi="Avenir Book"/>
                <w:sz w:val="22"/>
                <w:szCs w:val="22"/>
              </w:rPr>
              <w:t>IAH 2</w:t>
            </w:r>
            <w:r w:rsidR="1076AB6F" w:rsidRPr="6A34D91B"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2736" w:type="dxa"/>
          </w:tcPr>
          <w:p w14:paraId="04A17482" w14:textId="3468405D" w:rsidR="009538E8" w:rsidRPr="00EC2807" w:rsidRDefault="009538E8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ABM 100</w:t>
            </w:r>
          </w:p>
        </w:tc>
        <w:tc>
          <w:tcPr>
            <w:tcW w:w="2736" w:type="dxa"/>
          </w:tcPr>
          <w:p w14:paraId="40FF42E5" w14:textId="048884DC" w:rsidR="009538E8" w:rsidRPr="00EC2807" w:rsidRDefault="009538E8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AT 101</w:t>
            </w:r>
          </w:p>
        </w:tc>
        <w:tc>
          <w:tcPr>
            <w:tcW w:w="2736" w:type="dxa"/>
          </w:tcPr>
          <w:p w14:paraId="02F19B95" w14:textId="0495497B" w:rsidR="009538E8" w:rsidRPr="00EC2807" w:rsidRDefault="009538E8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WRA 101</w:t>
            </w:r>
            <w:r>
              <w:rPr>
                <w:rFonts w:ascii="Avenir Book" w:hAnsi="Avenir Book"/>
                <w:sz w:val="22"/>
                <w:szCs w:val="22"/>
              </w:rPr>
              <w:t>**</w:t>
            </w:r>
          </w:p>
        </w:tc>
      </w:tr>
      <w:tr w:rsidR="002C16FE" w:rsidRPr="00EC2807" w14:paraId="61FBBB04" w14:textId="77777777" w:rsidTr="6A34D91B">
        <w:tc>
          <w:tcPr>
            <w:tcW w:w="2736" w:type="dxa"/>
          </w:tcPr>
          <w:p w14:paraId="68671486" w14:textId="3CB7B822" w:rsidR="002C16FE" w:rsidRPr="00EC2807" w:rsidRDefault="002C16FE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ISB 201</w:t>
            </w:r>
          </w:p>
        </w:tc>
        <w:tc>
          <w:tcPr>
            <w:tcW w:w="2736" w:type="dxa"/>
          </w:tcPr>
          <w:p w14:paraId="558B4E2B" w14:textId="794CCA14" w:rsidR="002C16FE" w:rsidRPr="00EC2807" w:rsidRDefault="002C16FE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ABM 203</w:t>
            </w:r>
          </w:p>
        </w:tc>
        <w:tc>
          <w:tcPr>
            <w:tcW w:w="2736" w:type="dxa"/>
          </w:tcPr>
          <w:p w14:paraId="5C429A44" w14:textId="540547CC" w:rsidR="002C16FE" w:rsidRPr="00EC2807" w:rsidRDefault="002C16FE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AT 202</w:t>
            </w:r>
          </w:p>
        </w:tc>
        <w:tc>
          <w:tcPr>
            <w:tcW w:w="2736" w:type="dxa"/>
          </w:tcPr>
          <w:p w14:paraId="022509F5" w14:textId="69A0525F" w:rsidR="002C16FE" w:rsidRPr="00EC2807" w:rsidRDefault="002C16FE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EC 201</w:t>
            </w:r>
            <w:r>
              <w:rPr>
                <w:rFonts w:ascii="Avenir Book" w:hAnsi="Avenir Book"/>
                <w:sz w:val="22"/>
                <w:szCs w:val="22"/>
              </w:rPr>
              <w:t>**</w:t>
            </w:r>
          </w:p>
        </w:tc>
      </w:tr>
      <w:tr w:rsidR="002C16FE" w:rsidRPr="00EC2807" w14:paraId="3A0E6A78" w14:textId="09EA58DB" w:rsidTr="6A34D91B">
        <w:tc>
          <w:tcPr>
            <w:tcW w:w="2736" w:type="dxa"/>
          </w:tcPr>
          <w:p w14:paraId="28FF2862" w14:textId="5712F4FC" w:rsidR="002C16FE" w:rsidRPr="00EC2807" w:rsidRDefault="04CEF09C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6A34D91B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2C16FE" w:rsidRPr="6A34D91B">
              <w:rPr>
                <w:rFonts w:ascii="Avenir Book" w:hAnsi="Avenir Book"/>
                <w:sz w:val="22"/>
                <w:szCs w:val="22"/>
              </w:rPr>
              <w:t>ISS 2</w:t>
            </w:r>
            <w:r w:rsidR="7D82C0AE" w:rsidRPr="6A34D91B"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2736" w:type="dxa"/>
          </w:tcPr>
          <w:p w14:paraId="5FBD0740" w14:textId="7826F3CD" w:rsidR="002C16FE" w:rsidRPr="00EC2807" w:rsidRDefault="002C16FE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ADV 205</w:t>
            </w:r>
          </w:p>
        </w:tc>
        <w:tc>
          <w:tcPr>
            <w:tcW w:w="2736" w:type="dxa"/>
          </w:tcPr>
          <w:p w14:paraId="71CBFF4F" w14:textId="7EAB45B7" w:rsidR="002C16FE" w:rsidRPr="00EC2807" w:rsidRDefault="002C16FE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118</w:t>
            </w:r>
          </w:p>
        </w:tc>
        <w:tc>
          <w:tcPr>
            <w:tcW w:w="2736" w:type="dxa"/>
          </w:tcPr>
          <w:p w14:paraId="7E5F8619" w14:textId="48D69807" w:rsidR="002C16FE" w:rsidRPr="00EC2807" w:rsidRDefault="002C16FE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STT 200*</w:t>
            </w:r>
            <w:r>
              <w:rPr>
                <w:rFonts w:ascii="Avenir Book" w:hAnsi="Avenir Book"/>
                <w:sz w:val="22"/>
                <w:szCs w:val="22"/>
              </w:rPr>
              <w:t>*</w:t>
            </w:r>
          </w:p>
        </w:tc>
      </w:tr>
      <w:tr w:rsidR="002C16FE" w:rsidRPr="00EC2807" w14:paraId="2CCC7425" w14:textId="77777777" w:rsidTr="6A34D91B">
        <w:tc>
          <w:tcPr>
            <w:tcW w:w="2736" w:type="dxa"/>
          </w:tcPr>
          <w:p w14:paraId="4BE857EF" w14:textId="7FEE4A81" w:rsidR="002C16FE" w:rsidRPr="00EC2807" w:rsidRDefault="7063B2D4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6A34D91B">
              <w:rPr>
                <w:rFonts w:ascii="Avenir Book" w:hAnsi="Avenir Book"/>
                <w:sz w:val="22"/>
                <w:szCs w:val="22"/>
              </w:rPr>
              <w:t xml:space="preserve">Any </w:t>
            </w:r>
            <w:r w:rsidR="002C16FE" w:rsidRPr="6A34D91B">
              <w:rPr>
                <w:rFonts w:ascii="Avenir Book" w:hAnsi="Avenir Book"/>
                <w:sz w:val="22"/>
                <w:szCs w:val="22"/>
              </w:rPr>
              <w:t>ISS 3</w:t>
            </w:r>
            <w:r w:rsidR="03967099" w:rsidRPr="6A34D91B">
              <w:rPr>
                <w:rFonts w:ascii="Avenir Book" w:hAnsi="Avenir Book"/>
                <w:sz w:val="22"/>
                <w:szCs w:val="22"/>
              </w:rPr>
              <w:t>xx that is part of SES</w:t>
            </w:r>
          </w:p>
        </w:tc>
        <w:tc>
          <w:tcPr>
            <w:tcW w:w="2736" w:type="dxa"/>
          </w:tcPr>
          <w:p w14:paraId="2B825BEB" w14:textId="3AB47E63" w:rsidR="002C16FE" w:rsidRPr="00EC2807" w:rsidRDefault="002C16FE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225</w:t>
            </w:r>
          </w:p>
        </w:tc>
        <w:tc>
          <w:tcPr>
            <w:tcW w:w="2736" w:type="dxa"/>
          </w:tcPr>
          <w:p w14:paraId="430D1605" w14:textId="758F02AF" w:rsidR="002C16FE" w:rsidRPr="00EC2807" w:rsidRDefault="002C16FE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LB 133</w:t>
            </w:r>
          </w:p>
        </w:tc>
        <w:tc>
          <w:tcPr>
            <w:tcW w:w="2736" w:type="dxa"/>
          </w:tcPr>
          <w:p w14:paraId="68129AE0" w14:textId="6B9322CD" w:rsidR="002C16FE" w:rsidRPr="00EC2807" w:rsidRDefault="002C16FE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STT 201*</w:t>
            </w:r>
            <w:r>
              <w:rPr>
                <w:rFonts w:ascii="Avenir Book" w:hAnsi="Avenir Book"/>
                <w:sz w:val="22"/>
                <w:szCs w:val="22"/>
              </w:rPr>
              <w:t>*</w:t>
            </w:r>
          </w:p>
        </w:tc>
      </w:tr>
      <w:tr w:rsidR="005510EF" w:rsidRPr="00EC2807" w14:paraId="4A2A32C1" w14:textId="77777777" w:rsidTr="6A34D91B">
        <w:tc>
          <w:tcPr>
            <w:tcW w:w="2736" w:type="dxa"/>
          </w:tcPr>
          <w:p w14:paraId="1EB46495" w14:textId="42DE7B62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 xml:space="preserve">MTH 103* </w:t>
            </w:r>
          </w:p>
        </w:tc>
        <w:tc>
          <w:tcPr>
            <w:tcW w:w="2736" w:type="dxa"/>
          </w:tcPr>
          <w:p w14:paraId="09836F3D" w14:textId="2E3E42D6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330</w:t>
            </w:r>
          </w:p>
        </w:tc>
        <w:tc>
          <w:tcPr>
            <w:tcW w:w="2736" w:type="dxa"/>
          </w:tcPr>
          <w:p w14:paraId="124F391A" w14:textId="0A66F162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LB 155</w:t>
            </w:r>
          </w:p>
        </w:tc>
        <w:tc>
          <w:tcPr>
            <w:tcW w:w="2736" w:type="dxa"/>
          </w:tcPr>
          <w:p w14:paraId="044E47EE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1696B2CB" w14:textId="77777777" w:rsidTr="6A34D91B">
        <w:tc>
          <w:tcPr>
            <w:tcW w:w="2736" w:type="dxa"/>
          </w:tcPr>
          <w:p w14:paraId="7EC673EF" w14:textId="1081FDC5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MTH 103A*</w:t>
            </w:r>
          </w:p>
        </w:tc>
        <w:tc>
          <w:tcPr>
            <w:tcW w:w="2736" w:type="dxa"/>
          </w:tcPr>
          <w:p w14:paraId="1E5A96FB" w14:textId="0691C6F2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ADV 350</w:t>
            </w:r>
          </w:p>
        </w:tc>
        <w:tc>
          <w:tcPr>
            <w:tcW w:w="2736" w:type="dxa"/>
          </w:tcPr>
          <w:p w14:paraId="145ED81A" w14:textId="67D8D02B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240</w:t>
            </w:r>
          </w:p>
        </w:tc>
        <w:tc>
          <w:tcPr>
            <w:tcW w:w="2736" w:type="dxa"/>
          </w:tcPr>
          <w:p w14:paraId="15952AC6" w14:textId="06AAFFA6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775E29C3" w14:textId="31A87B4A" w:rsidTr="6A34D91B">
        <w:tc>
          <w:tcPr>
            <w:tcW w:w="2736" w:type="dxa"/>
          </w:tcPr>
          <w:p w14:paraId="1B9E90E8" w14:textId="65F128EF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2D29DB3D" w14:textId="5C6B608F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ANP 264</w:t>
            </w:r>
          </w:p>
        </w:tc>
        <w:tc>
          <w:tcPr>
            <w:tcW w:w="2736" w:type="dxa"/>
          </w:tcPr>
          <w:p w14:paraId="39CC8D86" w14:textId="66DCF70C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LB 270</w:t>
            </w:r>
          </w:p>
        </w:tc>
        <w:tc>
          <w:tcPr>
            <w:tcW w:w="2736" w:type="dxa"/>
          </w:tcPr>
          <w:p w14:paraId="278E8726" w14:textId="691E2971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01FF691A" w14:textId="21E3784D" w:rsidTr="6A34D91B">
        <w:tc>
          <w:tcPr>
            <w:tcW w:w="2736" w:type="dxa"/>
          </w:tcPr>
          <w:p w14:paraId="09552A0D" w14:textId="6FBC45C4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233AF936" w14:textId="08A8E961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110</w:t>
            </w:r>
          </w:p>
        </w:tc>
        <w:tc>
          <w:tcPr>
            <w:tcW w:w="2736" w:type="dxa"/>
          </w:tcPr>
          <w:p w14:paraId="287740D8" w14:textId="3BB518F3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MTH 101</w:t>
            </w:r>
          </w:p>
        </w:tc>
        <w:tc>
          <w:tcPr>
            <w:tcW w:w="2736" w:type="dxa"/>
          </w:tcPr>
          <w:p w14:paraId="2E8ADDFE" w14:textId="499DBC93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1304B7CC" w14:textId="20731FB5" w:rsidTr="6A34D91B">
        <w:tc>
          <w:tcPr>
            <w:tcW w:w="2736" w:type="dxa"/>
          </w:tcPr>
          <w:p w14:paraId="1ACB6044" w14:textId="24CD7474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0738C2F2" w14:textId="5519ADFA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116</w:t>
            </w:r>
          </w:p>
        </w:tc>
        <w:tc>
          <w:tcPr>
            <w:tcW w:w="2736" w:type="dxa"/>
          </w:tcPr>
          <w:p w14:paraId="279B7C85" w14:textId="2D8AEACF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MTH 102</w:t>
            </w:r>
          </w:p>
        </w:tc>
        <w:tc>
          <w:tcPr>
            <w:tcW w:w="2736" w:type="dxa"/>
          </w:tcPr>
          <w:p w14:paraId="7B9432B3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2C07584C" w14:textId="77777777" w:rsidTr="6A34D91B">
        <w:tc>
          <w:tcPr>
            <w:tcW w:w="2736" w:type="dxa"/>
          </w:tcPr>
          <w:p w14:paraId="1DA4C1D0" w14:textId="78F9508B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54AC19C9" w14:textId="5D1D8298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117</w:t>
            </w:r>
          </w:p>
        </w:tc>
        <w:tc>
          <w:tcPr>
            <w:tcW w:w="2736" w:type="dxa"/>
          </w:tcPr>
          <w:p w14:paraId="696609F6" w14:textId="455EDA72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0A990952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388D00A5" w14:textId="77777777" w:rsidTr="6A34D91B">
        <w:tc>
          <w:tcPr>
            <w:tcW w:w="2736" w:type="dxa"/>
          </w:tcPr>
          <w:p w14:paraId="3610E059" w14:textId="0F93CC80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407B7A11" w14:textId="2E1E145F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CAS 206</w:t>
            </w:r>
          </w:p>
        </w:tc>
        <w:tc>
          <w:tcPr>
            <w:tcW w:w="2736" w:type="dxa"/>
          </w:tcPr>
          <w:p w14:paraId="5C06BFCE" w14:textId="62EF19AF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09F935AE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74945772" w14:textId="77777777" w:rsidTr="6A34D91B">
        <w:tc>
          <w:tcPr>
            <w:tcW w:w="2736" w:type="dxa"/>
          </w:tcPr>
          <w:p w14:paraId="03B0A56F" w14:textId="34190279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2AC74D65" w14:textId="2A737D66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CJ 110</w:t>
            </w:r>
          </w:p>
        </w:tc>
        <w:tc>
          <w:tcPr>
            <w:tcW w:w="2736" w:type="dxa"/>
          </w:tcPr>
          <w:p w14:paraId="3AF0ECC4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47B7E336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7BB86313" w14:textId="77777777" w:rsidTr="6A34D91B">
        <w:tc>
          <w:tcPr>
            <w:tcW w:w="2736" w:type="dxa"/>
          </w:tcPr>
          <w:p w14:paraId="2BAA588B" w14:textId="3E80A9BC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411385BE" w14:textId="7B360FB3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CLS 201</w:t>
            </w:r>
          </w:p>
        </w:tc>
        <w:tc>
          <w:tcPr>
            <w:tcW w:w="2736" w:type="dxa"/>
          </w:tcPr>
          <w:p w14:paraId="24FE9B2C" w14:textId="646A2E88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5693B5F5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4100947A" w14:textId="77777777" w:rsidTr="6A34D91B">
        <w:tc>
          <w:tcPr>
            <w:tcW w:w="2736" w:type="dxa"/>
          </w:tcPr>
          <w:p w14:paraId="5C0D16B0" w14:textId="68FC599A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7D2C359A" w14:textId="366A598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 xml:space="preserve">COM </w:t>
            </w:r>
            <w:r>
              <w:rPr>
                <w:rFonts w:ascii="Avenir Book" w:hAnsi="Avenir Book"/>
                <w:sz w:val="22"/>
                <w:szCs w:val="22"/>
              </w:rPr>
              <w:t>100</w:t>
            </w:r>
          </w:p>
        </w:tc>
        <w:tc>
          <w:tcPr>
            <w:tcW w:w="2736" w:type="dxa"/>
          </w:tcPr>
          <w:p w14:paraId="241142B8" w14:textId="01D8814B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4539445E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2A1C941A" w14:textId="77777777" w:rsidTr="6A34D91B">
        <w:tc>
          <w:tcPr>
            <w:tcW w:w="2736" w:type="dxa"/>
          </w:tcPr>
          <w:p w14:paraId="5C4FD7CE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7E16EAAD" w14:textId="025480CE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225</w:t>
            </w:r>
          </w:p>
        </w:tc>
        <w:tc>
          <w:tcPr>
            <w:tcW w:w="2736" w:type="dxa"/>
          </w:tcPr>
          <w:p w14:paraId="5035DDD1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3D8B7537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3FFAA3FE" w14:textId="77777777" w:rsidTr="6A34D91B">
        <w:tc>
          <w:tcPr>
            <w:tcW w:w="2736" w:type="dxa"/>
          </w:tcPr>
          <w:p w14:paraId="563BA73B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498B77FF" w14:textId="2851BA29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COM 240</w:t>
            </w:r>
          </w:p>
        </w:tc>
        <w:tc>
          <w:tcPr>
            <w:tcW w:w="2736" w:type="dxa"/>
          </w:tcPr>
          <w:p w14:paraId="06874B41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0F5EB962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4E75FE98" w14:textId="77777777" w:rsidTr="6A34D91B">
        <w:tc>
          <w:tcPr>
            <w:tcW w:w="2736" w:type="dxa"/>
          </w:tcPr>
          <w:p w14:paraId="0596C138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037F271D" w14:textId="05ED1D3C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 xml:space="preserve">CSS </w:t>
            </w:r>
            <w:r>
              <w:rPr>
                <w:rFonts w:ascii="Avenir Book" w:hAnsi="Avenir Book"/>
                <w:sz w:val="22"/>
                <w:szCs w:val="22"/>
              </w:rPr>
              <w:t>202 AND 202L</w:t>
            </w:r>
          </w:p>
        </w:tc>
        <w:tc>
          <w:tcPr>
            <w:tcW w:w="2736" w:type="dxa"/>
          </w:tcPr>
          <w:p w14:paraId="400C25A1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2D0C5DC4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0AD0F7E0" w14:textId="7F69F5F5" w:rsidTr="6A34D91B">
        <w:tc>
          <w:tcPr>
            <w:tcW w:w="2736" w:type="dxa"/>
          </w:tcPr>
          <w:p w14:paraId="031453D2" w14:textId="06BAA20B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3DE04919" w14:textId="00E4F75A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215</w:t>
            </w:r>
          </w:p>
        </w:tc>
        <w:tc>
          <w:tcPr>
            <w:tcW w:w="2736" w:type="dxa"/>
          </w:tcPr>
          <w:p w14:paraId="60612B8F" w14:textId="0BDA25B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F0DBECD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79CCF9A2" w14:textId="77777777" w:rsidTr="6A34D91B">
        <w:tc>
          <w:tcPr>
            <w:tcW w:w="2736" w:type="dxa"/>
          </w:tcPr>
          <w:p w14:paraId="207C1FA5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54D6CF70" w14:textId="5AC9EBD5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CSUS 310</w:t>
            </w:r>
          </w:p>
        </w:tc>
        <w:tc>
          <w:tcPr>
            <w:tcW w:w="2736" w:type="dxa"/>
          </w:tcPr>
          <w:p w14:paraId="4FE0D500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7F584E9E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7970536E" w14:textId="77777777" w:rsidTr="6A34D91B">
        <w:tc>
          <w:tcPr>
            <w:tcW w:w="2736" w:type="dxa"/>
          </w:tcPr>
          <w:p w14:paraId="35DCDE6E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754DF1C2" w14:textId="5403C286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ESHIP 170</w:t>
            </w:r>
          </w:p>
        </w:tc>
        <w:tc>
          <w:tcPr>
            <w:tcW w:w="2736" w:type="dxa"/>
          </w:tcPr>
          <w:p w14:paraId="4A408A79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290D2C7C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5BB9D11E" w14:textId="77777777" w:rsidTr="6A34D91B">
        <w:tc>
          <w:tcPr>
            <w:tcW w:w="2736" w:type="dxa"/>
          </w:tcPr>
          <w:p w14:paraId="7B9274A8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3C924D56" w14:textId="560B574E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ESHIP 190</w:t>
            </w:r>
          </w:p>
        </w:tc>
        <w:tc>
          <w:tcPr>
            <w:tcW w:w="2736" w:type="dxa"/>
          </w:tcPr>
          <w:p w14:paraId="53ADC345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4C28FE8A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0FFA1885" w14:textId="6D5D8F9E" w:rsidTr="6A34D91B">
        <w:tc>
          <w:tcPr>
            <w:tcW w:w="2736" w:type="dxa"/>
          </w:tcPr>
          <w:p w14:paraId="38352FC3" w14:textId="40E72E4D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B761D6F" w14:textId="6F5C985A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FOR 110</w:t>
            </w:r>
          </w:p>
        </w:tc>
        <w:tc>
          <w:tcPr>
            <w:tcW w:w="2736" w:type="dxa"/>
          </w:tcPr>
          <w:p w14:paraId="2D54241C" w14:textId="49806DD8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395B95BD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0A3A886F" w14:textId="098C3886" w:rsidTr="6A34D91B">
        <w:tc>
          <w:tcPr>
            <w:tcW w:w="2736" w:type="dxa"/>
          </w:tcPr>
          <w:p w14:paraId="196BD048" w14:textId="18095DDE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5822138D" w14:textId="14EE1B11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FSC 113</w:t>
            </w:r>
          </w:p>
        </w:tc>
        <w:tc>
          <w:tcPr>
            <w:tcW w:w="2736" w:type="dxa"/>
          </w:tcPr>
          <w:p w14:paraId="2E54E74F" w14:textId="5F02DCFF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3611D62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4D3F017A" w14:textId="77777777" w:rsidTr="6A34D91B">
        <w:tc>
          <w:tcPr>
            <w:tcW w:w="2736" w:type="dxa"/>
          </w:tcPr>
          <w:p w14:paraId="77D00A11" w14:textId="7CD422E0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031F362D" w14:textId="13B1EE66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FSC 211</w:t>
            </w:r>
          </w:p>
        </w:tc>
        <w:tc>
          <w:tcPr>
            <w:tcW w:w="2736" w:type="dxa"/>
          </w:tcPr>
          <w:p w14:paraId="5F6E0389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A8A788A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1CD3364F" w14:textId="1FB114FE" w:rsidTr="6A34D91B">
        <w:tc>
          <w:tcPr>
            <w:tcW w:w="2736" w:type="dxa"/>
          </w:tcPr>
          <w:p w14:paraId="7FCABDEA" w14:textId="3A62D97A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FE4B3D8" w14:textId="03BB5EF3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FW 101</w:t>
            </w:r>
          </w:p>
        </w:tc>
        <w:tc>
          <w:tcPr>
            <w:tcW w:w="2736" w:type="dxa"/>
          </w:tcPr>
          <w:p w14:paraId="23D4266F" w14:textId="08EEA93F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77F0653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6AF95BBA" w14:textId="77777777" w:rsidTr="6A34D91B">
        <w:tc>
          <w:tcPr>
            <w:tcW w:w="2736" w:type="dxa"/>
          </w:tcPr>
          <w:p w14:paraId="7E4574DA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49A0C355" w14:textId="2A95B781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GD 160</w:t>
            </w:r>
          </w:p>
        </w:tc>
        <w:tc>
          <w:tcPr>
            <w:tcW w:w="2736" w:type="dxa"/>
          </w:tcPr>
          <w:p w14:paraId="377282B3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3F0CD94E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623D7A99" w14:textId="77777777" w:rsidTr="6A34D91B">
        <w:tc>
          <w:tcPr>
            <w:tcW w:w="2736" w:type="dxa"/>
          </w:tcPr>
          <w:p w14:paraId="4D27E5E9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0EAC0885" w14:textId="38FBC21D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GRM 102</w:t>
            </w:r>
          </w:p>
        </w:tc>
        <w:tc>
          <w:tcPr>
            <w:tcW w:w="2736" w:type="dxa"/>
          </w:tcPr>
          <w:p w14:paraId="78CF86DE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4C75E776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407A1884" w14:textId="0F2284E2" w:rsidTr="6A34D91B">
        <w:tc>
          <w:tcPr>
            <w:tcW w:w="2736" w:type="dxa"/>
          </w:tcPr>
          <w:p w14:paraId="7734BF14" w14:textId="2DC743D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3D934F96" w14:textId="5524EDA5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HDFS 238</w:t>
            </w:r>
          </w:p>
        </w:tc>
        <w:tc>
          <w:tcPr>
            <w:tcW w:w="2736" w:type="dxa"/>
          </w:tcPr>
          <w:p w14:paraId="576107EE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3A5086B4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0297F08A" w14:textId="3E4C6E7F" w:rsidTr="6A34D91B">
        <w:tc>
          <w:tcPr>
            <w:tcW w:w="2736" w:type="dxa"/>
          </w:tcPr>
          <w:p w14:paraId="6B7F7C13" w14:textId="04D6BBC6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4C7C676" w14:textId="7C831BD9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101</w:t>
            </w:r>
          </w:p>
        </w:tc>
        <w:tc>
          <w:tcPr>
            <w:tcW w:w="2736" w:type="dxa"/>
          </w:tcPr>
          <w:p w14:paraId="4F156386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537E671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6E99A022" w14:textId="77777777" w:rsidTr="6A34D91B">
        <w:tc>
          <w:tcPr>
            <w:tcW w:w="2736" w:type="dxa"/>
          </w:tcPr>
          <w:p w14:paraId="4F008940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29E412D" w14:textId="70DB3C14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102</w:t>
            </w:r>
          </w:p>
        </w:tc>
        <w:tc>
          <w:tcPr>
            <w:tcW w:w="2736" w:type="dxa"/>
          </w:tcPr>
          <w:p w14:paraId="6C374EE2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20DA37C1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010426FF" w14:textId="77777777" w:rsidTr="6A34D91B">
        <w:tc>
          <w:tcPr>
            <w:tcW w:w="2736" w:type="dxa"/>
          </w:tcPr>
          <w:p w14:paraId="28C2B578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50B891B6" w14:textId="08AFC984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HNF 150</w:t>
            </w:r>
          </w:p>
        </w:tc>
        <w:tc>
          <w:tcPr>
            <w:tcW w:w="2736" w:type="dxa"/>
          </w:tcPr>
          <w:p w14:paraId="53BADA25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424F8DEA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68E9FEC0" w14:textId="77777777" w:rsidTr="6A34D91B">
        <w:tc>
          <w:tcPr>
            <w:tcW w:w="2736" w:type="dxa"/>
          </w:tcPr>
          <w:p w14:paraId="1F77D1F0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52BDAE24" w14:textId="5B954B1A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HRLR 201</w:t>
            </w:r>
          </w:p>
        </w:tc>
        <w:tc>
          <w:tcPr>
            <w:tcW w:w="2736" w:type="dxa"/>
          </w:tcPr>
          <w:p w14:paraId="51CE7FA2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7A033A8C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5732B35F" w14:textId="77777777" w:rsidTr="6A34D91B">
        <w:tc>
          <w:tcPr>
            <w:tcW w:w="2736" w:type="dxa"/>
          </w:tcPr>
          <w:p w14:paraId="37D52042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06435008" w14:textId="03E153E4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7F6304B0">
              <w:rPr>
                <w:rFonts w:ascii="Avenir Book" w:hAnsi="Avenir Book"/>
                <w:sz w:val="22"/>
                <w:szCs w:val="22"/>
              </w:rPr>
              <w:t>HST 150</w:t>
            </w:r>
          </w:p>
        </w:tc>
        <w:tc>
          <w:tcPr>
            <w:tcW w:w="2736" w:type="dxa"/>
          </w:tcPr>
          <w:p w14:paraId="5F620464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4E4F6717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14:paraId="5659C356" w14:textId="77777777" w:rsidTr="6A34D91B">
        <w:tc>
          <w:tcPr>
            <w:tcW w:w="2736" w:type="dxa"/>
          </w:tcPr>
          <w:p w14:paraId="5B9D530B" w14:textId="24431F53" w:rsidR="005510EF" w:rsidRDefault="005510EF" w:rsidP="7F6304B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7CF07086" w14:textId="43F96ADC" w:rsidR="005510EF" w:rsidRDefault="005510EF" w:rsidP="7F6304B0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LIN 225</w:t>
            </w:r>
          </w:p>
        </w:tc>
        <w:tc>
          <w:tcPr>
            <w:tcW w:w="2736" w:type="dxa"/>
          </w:tcPr>
          <w:p w14:paraId="5E1154B8" w14:textId="06EE5690" w:rsidR="005510EF" w:rsidRDefault="005510EF" w:rsidP="7F6304B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767EFB57" w14:textId="02FE485F" w:rsidR="005510EF" w:rsidRDefault="005510EF" w:rsidP="7F6304B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3B7B7ED6" w14:textId="1C902A89" w:rsidTr="6A34D91B">
        <w:tc>
          <w:tcPr>
            <w:tcW w:w="2736" w:type="dxa"/>
          </w:tcPr>
          <w:p w14:paraId="6CE99953" w14:textId="3CEE4BA2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58ABE822" w14:textId="6132E2C4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MTH 132*</w:t>
            </w:r>
          </w:p>
        </w:tc>
        <w:tc>
          <w:tcPr>
            <w:tcW w:w="2736" w:type="dxa"/>
          </w:tcPr>
          <w:p w14:paraId="55F5383E" w14:textId="6C9306C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61BC870F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591DA23A" w14:textId="18963A9F" w:rsidTr="6A34D91B">
        <w:tc>
          <w:tcPr>
            <w:tcW w:w="2736" w:type="dxa"/>
          </w:tcPr>
          <w:p w14:paraId="39B630C3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D796981" w14:textId="41ECED86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MTH 124*</w:t>
            </w:r>
          </w:p>
        </w:tc>
        <w:tc>
          <w:tcPr>
            <w:tcW w:w="2736" w:type="dxa"/>
          </w:tcPr>
          <w:p w14:paraId="55D14A56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56539604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29450A16" w14:textId="5FAEF064" w:rsidTr="6A34D91B">
        <w:tc>
          <w:tcPr>
            <w:tcW w:w="2736" w:type="dxa"/>
          </w:tcPr>
          <w:p w14:paraId="6F2C75D6" w14:textId="5CEA7C60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7B19220" w14:textId="5B673F9B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7F6304B0">
              <w:rPr>
                <w:rFonts w:ascii="Avenir Book" w:hAnsi="Avenir Book"/>
                <w:sz w:val="22"/>
                <w:szCs w:val="22"/>
              </w:rPr>
              <w:t>PLS 170</w:t>
            </w:r>
          </w:p>
        </w:tc>
        <w:tc>
          <w:tcPr>
            <w:tcW w:w="2736" w:type="dxa"/>
          </w:tcPr>
          <w:p w14:paraId="123F8103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55491D78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14:paraId="505FF913" w14:textId="77777777" w:rsidTr="6A34D91B">
        <w:tc>
          <w:tcPr>
            <w:tcW w:w="2736" w:type="dxa"/>
          </w:tcPr>
          <w:p w14:paraId="4C905D1E" w14:textId="12FB343C" w:rsidR="005510EF" w:rsidRDefault="005510EF" w:rsidP="7F6304B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42ED03A8" w14:textId="53CCDB0A" w:rsidR="005510EF" w:rsidRDefault="005510EF" w:rsidP="7F6304B0">
            <w:pPr>
              <w:rPr>
                <w:rFonts w:ascii="Avenir Book" w:hAnsi="Avenir Book"/>
                <w:sz w:val="22"/>
                <w:szCs w:val="22"/>
              </w:rPr>
            </w:pPr>
            <w:r w:rsidRPr="7F6304B0">
              <w:rPr>
                <w:rFonts w:ascii="Avenir Book" w:hAnsi="Avenir Book"/>
                <w:sz w:val="22"/>
                <w:szCs w:val="22"/>
              </w:rPr>
              <w:t>PLS 202</w:t>
            </w:r>
          </w:p>
        </w:tc>
        <w:tc>
          <w:tcPr>
            <w:tcW w:w="2736" w:type="dxa"/>
          </w:tcPr>
          <w:p w14:paraId="5B452CE3" w14:textId="4572BDC2" w:rsidR="005510EF" w:rsidRDefault="005510EF" w:rsidP="7F6304B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5D45ACC2" w14:textId="67CCE584" w:rsidR="005510EF" w:rsidRDefault="005510EF" w:rsidP="7F6304B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14:paraId="4C367AB5" w14:textId="77777777" w:rsidTr="6A34D91B">
        <w:tc>
          <w:tcPr>
            <w:tcW w:w="2736" w:type="dxa"/>
          </w:tcPr>
          <w:p w14:paraId="59EF2BAD" w14:textId="3620FB48" w:rsidR="005510EF" w:rsidRDefault="005510EF" w:rsidP="7F6304B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3F400B38" w14:textId="024296E8" w:rsidR="005510EF" w:rsidRDefault="005510EF" w:rsidP="7F6304B0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PR</w:t>
            </w:r>
            <w:r>
              <w:rPr>
                <w:rFonts w:ascii="Avenir Book" w:hAnsi="Avenir Book"/>
                <w:sz w:val="22"/>
                <w:szCs w:val="22"/>
              </w:rPr>
              <w:t xml:space="preserve"> 492</w:t>
            </w:r>
          </w:p>
        </w:tc>
        <w:tc>
          <w:tcPr>
            <w:tcW w:w="2736" w:type="dxa"/>
          </w:tcPr>
          <w:p w14:paraId="0773BC37" w14:textId="5380ED8B" w:rsidR="005510EF" w:rsidRDefault="005510EF" w:rsidP="7F6304B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F38D0BF" w14:textId="5DF22DA2" w:rsidR="005510EF" w:rsidRDefault="005510EF" w:rsidP="7F6304B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0C86FB9D" w14:textId="70FC6912" w:rsidTr="6A34D91B">
        <w:tc>
          <w:tcPr>
            <w:tcW w:w="2736" w:type="dxa"/>
          </w:tcPr>
          <w:p w14:paraId="2964C02E" w14:textId="2AB267D0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92D7B1B" w14:textId="5D21074B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PSY 101</w:t>
            </w:r>
          </w:p>
        </w:tc>
        <w:tc>
          <w:tcPr>
            <w:tcW w:w="2736" w:type="dxa"/>
          </w:tcPr>
          <w:p w14:paraId="00D87ED9" w14:textId="3DE51171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E57C7A2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5510EF" w:rsidRPr="00EC2807" w14:paraId="6A3D6CBC" w14:textId="28926181" w:rsidTr="6A34D91B">
        <w:tc>
          <w:tcPr>
            <w:tcW w:w="2736" w:type="dxa"/>
          </w:tcPr>
          <w:p w14:paraId="34D5EB21" w14:textId="676848D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0DAA16AD" w14:textId="40065B28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  <w:r w:rsidRPr="00EC2807">
              <w:rPr>
                <w:rFonts w:ascii="Avenir Book" w:hAnsi="Avenir Book"/>
                <w:sz w:val="22"/>
                <w:szCs w:val="22"/>
              </w:rPr>
              <w:t>SOC 100</w:t>
            </w:r>
          </w:p>
        </w:tc>
        <w:tc>
          <w:tcPr>
            <w:tcW w:w="2736" w:type="dxa"/>
          </w:tcPr>
          <w:p w14:paraId="51349B7A" w14:textId="17DAEDBA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2736" w:type="dxa"/>
          </w:tcPr>
          <w:p w14:paraId="12B34890" w14:textId="77777777" w:rsidR="005510EF" w:rsidRPr="00EC2807" w:rsidRDefault="005510EF" w:rsidP="009538E8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582F679D" w14:textId="77777777" w:rsidR="00AA29B4" w:rsidRDefault="00AA29B4" w:rsidP="007F0A82">
      <w:pPr>
        <w:rPr>
          <w:rFonts w:ascii="Segoe UI" w:eastAsia="Times New Roman" w:hAnsi="Segoe UI" w:cs="Segoe UI"/>
          <w:color w:val="323130"/>
          <w:sz w:val="21"/>
          <w:szCs w:val="21"/>
          <w:shd w:val="clear" w:color="auto" w:fill="FFFFFF"/>
        </w:rPr>
      </w:pPr>
    </w:p>
    <w:p w14:paraId="421210F6" w14:textId="77777777" w:rsidR="002C16FE" w:rsidRPr="002C16FE" w:rsidRDefault="002C16FE" w:rsidP="002C16F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16FE">
        <w:rPr>
          <w:rFonts w:ascii="Avenir Book" w:eastAsia="Times New Roman" w:hAnsi="Avenir Book" w:cs="Calibri"/>
          <w:color w:val="000000"/>
          <w:sz w:val="22"/>
          <w:szCs w:val="22"/>
        </w:rPr>
        <w:t>*Depending on MTH placement score, MAY fulfill entire or portion of math requirement</w:t>
      </w:r>
    </w:p>
    <w:p w14:paraId="4A217E5D" w14:textId="77777777" w:rsidR="002C16FE" w:rsidRPr="002C16FE" w:rsidRDefault="002C16FE" w:rsidP="002C16F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16FE">
        <w:rPr>
          <w:rFonts w:ascii="Avenir Book" w:eastAsia="Times New Roman" w:hAnsi="Avenir Book" w:cs="Calibri"/>
          <w:color w:val="000000"/>
          <w:sz w:val="22"/>
          <w:szCs w:val="22"/>
        </w:rPr>
        <w:t>**</w:t>
      </w:r>
      <w:r w:rsidRPr="002C16FE">
        <w:rPr>
          <w:rFonts w:ascii="Segoe UI" w:eastAsia="Times New Roman" w:hAnsi="Segoe UI" w:cs="Segoe UI"/>
          <w:color w:val="323130"/>
          <w:sz w:val="21"/>
          <w:szCs w:val="21"/>
          <w:shd w:val="clear" w:color="auto" w:fill="FFFFFF"/>
        </w:rPr>
        <w:t>EC201, STT200/201, and WRA101 are used in calculating the admission pre-core GPA and the numeric grade will carry more weight in the Broad admission process. Proceed with caution.</w:t>
      </w:r>
    </w:p>
    <w:p w14:paraId="01F99D31" w14:textId="77777777" w:rsidR="002C16FE" w:rsidRPr="002C16FE" w:rsidRDefault="002C16FE" w:rsidP="002C16F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16FE">
        <w:rPr>
          <w:rFonts w:ascii="Segoe UI" w:eastAsia="Times New Roman" w:hAnsi="Segoe UI" w:cs="Segoe UI"/>
          <w:color w:val="323130"/>
          <w:sz w:val="21"/>
          <w:szCs w:val="21"/>
          <w:shd w:val="clear" w:color="auto" w:fill="FFFFFF"/>
        </w:rPr>
        <w:t>***The Broad College requires 9 credits of electives taught outside of the College. Electives can be used to fill this requirement.</w:t>
      </w:r>
    </w:p>
    <w:p w14:paraId="60100763" w14:textId="77777777" w:rsidR="002C16FE" w:rsidRPr="002C16FE" w:rsidRDefault="002C16FE" w:rsidP="002C16F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16FE">
        <w:rPr>
          <w:rFonts w:ascii="Segoe UI" w:eastAsia="Times New Roman" w:hAnsi="Segoe UI" w:cs="Segoe UI"/>
          <w:color w:val="323130"/>
          <w:sz w:val="21"/>
          <w:szCs w:val="21"/>
          <w:shd w:val="clear" w:color="auto" w:fill="FFFFFF"/>
        </w:rPr>
        <w:t>All numeric grades will be used for admission decisions to the Broad College. This includes underlying grades if a student decides to utilize the S/NS grading option. </w:t>
      </w:r>
    </w:p>
    <w:p w14:paraId="61F84FB6" w14:textId="77777777" w:rsidR="002C16FE" w:rsidRPr="002C16FE" w:rsidRDefault="002C16FE" w:rsidP="002C16F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16FE">
        <w:rPr>
          <w:rFonts w:ascii="Segoe UI" w:eastAsia="Times New Roman" w:hAnsi="Segoe UI" w:cs="Segoe UI"/>
          <w:color w:val="323130"/>
          <w:sz w:val="21"/>
          <w:szCs w:val="21"/>
          <w:shd w:val="clear" w:color="auto" w:fill="FFFFFF"/>
        </w:rPr>
        <w:t>More information about the Broad Admission process can be found online: </w:t>
      </w:r>
    </w:p>
    <w:p w14:paraId="0E16D56F" w14:textId="77777777" w:rsidR="002C16FE" w:rsidRPr="002C16FE" w:rsidRDefault="005510EF" w:rsidP="002C16FE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8" w:history="1">
        <w:r w:rsidR="002C16FE" w:rsidRPr="002C16FE">
          <w:rPr>
            <w:rFonts w:ascii="Segoe UI" w:eastAsia="Times New Roman" w:hAnsi="Segoe UI" w:cs="Segoe UI"/>
            <w:color w:val="0563C1"/>
            <w:sz w:val="21"/>
            <w:szCs w:val="21"/>
            <w:u w:val="single"/>
            <w:shd w:val="clear" w:color="auto" w:fill="FFFFFF"/>
          </w:rPr>
          <w:t>https://broad.msu.edu/undergraduate/admissions/</w:t>
        </w:r>
      </w:hyperlink>
    </w:p>
    <w:p w14:paraId="1D06AE69" w14:textId="77777777" w:rsidR="002C16FE" w:rsidRPr="002C16FE" w:rsidRDefault="005510EF" w:rsidP="002C16FE">
      <w:pPr>
        <w:rPr>
          <w:rFonts w:ascii="Calibri" w:eastAsia="Times New Roman" w:hAnsi="Calibri" w:cs="Calibri"/>
          <w:color w:val="000000"/>
          <w:sz w:val="22"/>
          <w:szCs w:val="22"/>
        </w:rPr>
      </w:pPr>
      <w:hyperlink r:id="rId9" w:history="1">
        <w:r w:rsidR="002C16FE" w:rsidRPr="002C16FE">
          <w:rPr>
            <w:rFonts w:ascii="Segoe UI" w:eastAsia="Times New Roman" w:hAnsi="Segoe UI" w:cs="Segoe UI"/>
            <w:color w:val="0563C1"/>
            <w:sz w:val="21"/>
            <w:szCs w:val="21"/>
            <w:u w:val="single"/>
            <w:shd w:val="clear" w:color="auto" w:fill="FFFFFF"/>
          </w:rPr>
          <w:t>https://broad.msu.edu/undergraduate/admissions/faq/</w:t>
        </w:r>
      </w:hyperlink>
    </w:p>
    <w:p w14:paraId="245DB6A2" w14:textId="77777777" w:rsidR="002C16FE" w:rsidRPr="002C16FE" w:rsidRDefault="002C16FE" w:rsidP="002C16F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16F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EEB877E" w14:textId="77777777" w:rsidR="005D1C44" w:rsidRDefault="005D1C44">
      <w:pPr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</w:pPr>
    </w:p>
    <w:p w14:paraId="09758778" w14:textId="52E5A4AE" w:rsidR="003C26F2" w:rsidRPr="00861C69" w:rsidRDefault="003C26F2">
      <w:pPr>
        <w:rPr>
          <w:rFonts w:ascii="Avenir Book" w:hAnsi="Avenir Book"/>
          <w:sz w:val="22"/>
          <w:szCs w:val="22"/>
        </w:rPr>
      </w:pPr>
      <w:r w:rsidRPr="00861C69">
        <w:rPr>
          <w:rFonts w:ascii="Avenir Book" w:eastAsia="Times New Roman" w:hAnsi="Avenir Book" w:cs="Calibri"/>
          <w:b/>
          <w:bCs/>
          <w:color w:val="000000"/>
          <w:sz w:val="22"/>
          <w:szCs w:val="22"/>
          <w:u w:val="single"/>
        </w:rPr>
        <w:t>Students with AP or Transfer Credit</w:t>
      </w:r>
      <w:r w:rsidRPr="00861C69">
        <w:rPr>
          <w:rFonts w:ascii="Avenir Book" w:eastAsia="Times New Roman" w:hAnsi="Avenir Book" w:cs="Calibri"/>
          <w:color w:val="000000"/>
          <w:sz w:val="22"/>
          <w:szCs w:val="22"/>
        </w:rPr>
        <w:t>: Please be sure to indicate on your application which courses or tests you have taken, even if you do not yet have a score</w:t>
      </w:r>
      <w:r w:rsidR="00123968" w:rsidRPr="00861C69">
        <w:rPr>
          <w:rFonts w:ascii="Avenir Book" w:eastAsia="Times New Roman" w:hAnsi="Avenir Book" w:cs="Calibri"/>
          <w:color w:val="000000"/>
          <w:sz w:val="22"/>
          <w:szCs w:val="22"/>
        </w:rPr>
        <w:t>.</w:t>
      </w:r>
    </w:p>
    <w:sectPr w:rsidR="003C26F2" w:rsidRPr="00861C69" w:rsidSect="00861C69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B4C0B"/>
    <w:multiLevelType w:val="multilevel"/>
    <w:tmpl w:val="101A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F2"/>
    <w:rsid w:val="00021040"/>
    <w:rsid w:val="00123968"/>
    <w:rsid w:val="001871BD"/>
    <w:rsid w:val="00196D21"/>
    <w:rsid w:val="001E680F"/>
    <w:rsid w:val="00201D3F"/>
    <w:rsid w:val="002C16FE"/>
    <w:rsid w:val="003C26F2"/>
    <w:rsid w:val="00515B12"/>
    <w:rsid w:val="005510EF"/>
    <w:rsid w:val="0059374A"/>
    <w:rsid w:val="005D1C44"/>
    <w:rsid w:val="005E173B"/>
    <w:rsid w:val="00635F29"/>
    <w:rsid w:val="00680194"/>
    <w:rsid w:val="007F0A82"/>
    <w:rsid w:val="00861C69"/>
    <w:rsid w:val="009538E8"/>
    <w:rsid w:val="00997551"/>
    <w:rsid w:val="009D7C8E"/>
    <w:rsid w:val="009F2075"/>
    <w:rsid w:val="00AA29B4"/>
    <w:rsid w:val="00AA640B"/>
    <w:rsid w:val="00AE5DEE"/>
    <w:rsid w:val="00BF1B9F"/>
    <w:rsid w:val="00C26ED9"/>
    <w:rsid w:val="00C4686C"/>
    <w:rsid w:val="00CD3DF3"/>
    <w:rsid w:val="00E21FED"/>
    <w:rsid w:val="00E46F5E"/>
    <w:rsid w:val="00E810EB"/>
    <w:rsid w:val="00E924BF"/>
    <w:rsid w:val="00EC2807"/>
    <w:rsid w:val="00ED6D1A"/>
    <w:rsid w:val="00F169AC"/>
    <w:rsid w:val="00F464F2"/>
    <w:rsid w:val="00FF5937"/>
    <w:rsid w:val="03967099"/>
    <w:rsid w:val="04CEF09C"/>
    <w:rsid w:val="1076AB6F"/>
    <w:rsid w:val="2BB15A7F"/>
    <w:rsid w:val="36D42B64"/>
    <w:rsid w:val="54DDC16B"/>
    <w:rsid w:val="59B848C8"/>
    <w:rsid w:val="6A34D91B"/>
    <w:rsid w:val="7063B2D4"/>
    <w:rsid w:val="7D82C0AE"/>
    <w:rsid w:val="7F6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156A"/>
  <w15:chartTrackingRefBased/>
  <w15:docId w15:val="{128B87B7-573A-604B-A1A0-225B61E1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C16FE"/>
  </w:style>
  <w:style w:type="character" w:styleId="Hyperlink">
    <w:name w:val="Hyperlink"/>
    <w:basedOn w:val="DefaultParagraphFont"/>
    <w:uiPriority w:val="99"/>
    <w:semiHidden/>
    <w:unhideWhenUsed/>
    <w:rsid w:val="002C1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ad.msu.edu/undergraduate/admiss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road.msu.edu/undergraduate/admissions/fa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CFD2C1BECFE43A5768AEB94B08A87" ma:contentTypeVersion="4" ma:contentTypeDescription="Create a new document." ma:contentTypeScope="" ma:versionID="1600887bcddc57ef822aa2dcbc51a3df">
  <xsd:schema xmlns:xsd="http://www.w3.org/2001/XMLSchema" xmlns:xs="http://www.w3.org/2001/XMLSchema" xmlns:p="http://schemas.microsoft.com/office/2006/metadata/properties" xmlns:ns2="8cc8981b-6054-45eb-81a9-e5d648413361" targetNamespace="http://schemas.microsoft.com/office/2006/metadata/properties" ma:root="true" ma:fieldsID="6db1699b40adc71134c6177b9acd11f0" ns2:_="">
    <xsd:import namespace="8cc8981b-6054-45eb-81a9-e5d648413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81b-6054-45eb-81a9-e5d648413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67F9F-FA60-411D-995E-9FF1BDC54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22997-61FF-4B39-B883-E043CA607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EEC45-7C2C-4D43-BEF0-DA865EF99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81b-6054-45eb-81a9-e5d648413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Judge, Bethany</dc:creator>
  <cp:keywords/>
  <dc:description/>
  <cp:lastModifiedBy>Judge, Bethany</cp:lastModifiedBy>
  <cp:revision>15</cp:revision>
  <dcterms:created xsi:type="dcterms:W3CDTF">2021-05-10T18:41:00Z</dcterms:created>
  <dcterms:modified xsi:type="dcterms:W3CDTF">2021-05-17T13:08:00Z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0x010100E7ECFD2C1BECFE43A5768AEB94B08A87</vt:lpwstr>
  </property>
</Properties>
</file>